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8D5E9" w14:textId="00C260E7" w:rsidR="001C5370" w:rsidRPr="004071B9" w:rsidRDefault="00FE15CA" w:rsidP="004071B9">
      <w:pPr>
        <w:pStyle w:val="Titel"/>
        <w:outlineLvl w:val="0"/>
        <w:rPr>
          <w:rFonts w:ascii="Arial" w:hAnsi="Arial" w:cs="Arial"/>
        </w:rPr>
      </w:pPr>
      <w:r w:rsidRPr="004071B9">
        <w:rPr>
          <w:rFonts w:ascii="Arial" w:hAnsi="Arial" w:cs="Arial"/>
        </w:rPr>
        <w:t>Be</w:t>
      </w:r>
      <w:r w:rsidR="00E60680">
        <w:rPr>
          <w:rFonts w:ascii="Arial" w:hAnsi="Arial" w:cs="Arial"/>
        </w:rPr>
        <w:t>nenn</w:t>
      </w:r>
      <w:r w:rsidRPr="004071B9">
        <w:rPr>
          <w:rFonts w:ascii="Arial" w:hAnsi="Arial" w:cs="Arial"/>
        </w:rPr>
        <w:t>ung zum Datenschutzbeauftragten</w:t>
      </w:r>
    </w:p>
    <w:p w14:paraId="01B32351" w14:textId="77777777" w:rsidR="001C5370" w:rsidRPr="004071B9" w:rsidRDefault="001C5370">
      <w:pPr>
        <w:pStyle w:val="Text"/>
        <w:rPr>
          <w:rFonts w:ascii="Arial" w:hAnsi="Arial" w:cs="Arial"/>
        </w:rPr>
      </w:pPr>
    </w:p>
    <w:p w14:paraId="505E7B78" w14:textId="77777777" w:rsidR="004071B9" w:rsidRDefault="004071B9">
      <w:pPr>
        <w:pStyle w:val="Text"/>
        <w:rPr>
          <w:rFonts w:ascii="Arial" w:hAnsi="Arial" w:cs="Arial"/>
        </w:rPr>
      </w:pPr>
    </w:p>
    <w:p w14:paraId="53B38868" w14:textId="77777777" w:rsidR="001C5370" w:rsidRPr="004071B9" w:rsidRDefault="00FE15CA" w:rsidP="004071B9">
      <w:pPr>
        <w:pStyle w:val="Text"/>
        <w:outlineLvl w:val="0"/>
        <w:rPr>
          <w:rFonts w:ascii="Arial" w:hAnsi="Arial" w:cs="Arial"/>
        </w:rPr>
      </w:pPr>
      <w:r w:rsidRPr="004071B9">
        <w:rPr>
          <w:rFonts w:ascii="Arial" w:hAnsi="Arial" w:cs="Arial"/>
        </w:rPr>
        <w:t>Die</w:t>
      </w:r>
    </w:p>
    <w:p w14:paraId="2984D825" w14:textId="77777777" w:rsidR="001C5370" w:rsidRPr="00BC769A" w:rsidRDefault="00FE15CA">
      <w:pPr>
        <w:pStyle w:val="Text"/>
        <w:ind w:left="567"/>
        <w:rPr>
          <w:rFonts w:ascii="Arial" w:hAnsi="Arial" w:cs="Arial"/>
          <w:sz w:val="22"/>
          <w:szCs w:val="22"/>
        </w:rPr>
      </w:pPr>
      <w:r w:rsidRPr="00BC769A">
        <w:rPr>
          <w:rFonts w:ascii="Arial" w:hAnsi="Arial" w:cs="Arial"/>
          <w:sz w:val="22"/>
          <w:szCs w:val="22"/>
        </w:rPr>
        <w:t>Mustermann GmbH</w:t>
      </w:r>
    </w:p>
    <w:p w14:paraId="6864DF87" w14:textId="77777777" w:rsidR="001C5370" w:rsidRPr="00BC769A" w:rsidRDefault="00FE15CA">
      <w:pPr>
        <w:pStyle w:val="Text"/>
        <w:ind w:left="567"/>
        <w:rPr>
          <w:rFonts w:ascii="Arial" w:hAnsi="Arial" w:cs="Arial"/>
          <w:sz w:val="22"/>
          <w:szCs w:val="22"/>
        </w:rPr>
      </w:pPr>
      <w:r w:rsidRPr="00BC769A">
        <w:rPr>
          <w:rFonts w:ascii="Arial" w:hAnsi="Arial" w:cs="Arial"/>
          <w:sz w:val="22"/>
          <w:szCs w:val="22"/>
        </w:rPr>
        <w:t>Musterstraße</w:t>
      </w:r>
    </w:p>
    <w:p w14:paraId="00E020F4" w14:textId="77777777" w:rsidR="001C5370" w:rsidRPr="00BC769A" w:rsidRDefault="00FE15CA">
      <w:pPr>
        <w:pStyle w:val="Text"/>
        <w:ind w:left="567"/>
        <w:rPr>
          <w:rFonts w:ascii="Arial" w:hAnsi="Arial" w:cs="Arial"/>
          <w:sz w:val="22"/>
          <w:szCs w:val="22"/>
        </w:rPr>
      </w:pPr>
      <w:r w:rsidRPr="00BC769A">
        <w:rPr>
          <w:rFonts w:ascii="Arial" w:hAnsi="Arial" w:cs="Arial"/>
          <w:sz w:val="22"/>
          <w:szCs w:val="22"/>
        </w:rPr>
        <w:t>12345 Musterstadt</w:t>
      </w:r>
    </w:p>
    <w:p w14:paraId="315CDB20" w14:textId="05197C6B" w:rsidR="001C5370" w:rsidRPr="00BC769A" w:rsidRDefault="00FE15CA">
      <w:pPr>
        <w:pStyle w:val="Text"/>
        <w:ind w:left="567"/>
        <w:jc w:val="right"/>
        <w:rPr>
          <w:rFonts w:ascii="Arial" w:eastAsia="Quire Sans Pro SemiBold" w:hAnsi="Arial" w:cs="Arial"/>
          <w:sz w:val="22"/>
          <w:szCs w:val="22"/>
        </w:rPr>
      </w:pPr>
      <w:r w:rsidRPr="00BC769A">
        <w:rPr>
          <w:rFonts w:ascii="Arial" w:hAnsi="Arial" w:cs="Arial"/>
          <w:sz w:val="22"/>
          <w:szCs w:val="22"/>
        </w:rPr>
        <w:t xml:space="preserve">- </w:t>
      </w:r>
      <w:r w:rsidR="006B3FF7">
        <w:rPr>
          <w:rFonts w:ascii="Arial" w:hAnsi="Arial" w:cs="Arial"/>
          <w:sz w:val="22"/>
          <w:szCs w:val="22"/>
        </w:rPr>
        <w:t>Arbeitgeber</w:t>
      </w:r>
      <w:r w:rsidRPr="00BC769A">
        <w:rPr>
          <w:rFonts w:ascii="Arial" w:hAnsi="Arial" w:cs="Arial"/>
          <w:sz w:val="22"/>
          <w:szCs w:val="22"/>
        </w:rPr>
        <w:t xml:space="preserve"> -</w:t>
      </w:r>
    </w:p>
    <w:p w14:paraId="524F3417" w14:textId="77777777" w:rsidR="001C5370" w:rsidRPr="00BC769A" w:rsidRDefault="001C5370">
      <w:pPr>
        <w:pStyle w:val="Text"/>
        <w:ind w:left="567"/>
        <w:jc w:val="right"/>
        <w:rPr>
          <w:rFonts w:ascii="Arial" w:eastAsia="Quire Sans Pro SemiBold" w:hAnsi="Arial" w:cs="Arial"/>
          <w:sz w:val="22"/>
          <w:szCs w:val="22"/>
        </w:rPr>
      </w:pPr>
    </w:p>
    <w:p w14:paraId="438E370D" w14:textId="77777777" w:rsidR="001C5370" w:rsidRPr="00BC769A" w:rsidRDefault="00FE15CA">
      <w:pPr>
        <w:pStyle w:val="Text"/>
        <w:rPr>
          <w:rFonts w:ascii="Arial" w:hAnsi="Arial" w:cs="Arial"/>
          <w:sz w:val="22"/>
          <w:szCs w:val="22"/>
        </w:rPr>
      </w:pPr>
      <w:r w:rsidRPr="00BC769A">
        <w:rPr>
          <w:rFonts w:ascii="Arial" w:hAnsi="Arial" w:cs="Arial"/>
          <w:sz w:val="22"/>
          <w:szCs w:val="22"/>
        </w:rPr>
        <w:t>bestellt hiermit Herrn</w:t>
      </w:r>
    </w:p>
    <w:p w14:paraId="41E2C40A" w14:textId="77777777" w:rsidR="001C5370" w:rsidRPr="00BC769A" w:rsidRDefault="001C5370">
      <w:pPr>
        <w:pStyle w:val="Text"/>
        <w:ind w:left="567"/>
        <w:rPr>
          <w:rFonts w:ascii="Arial" w:hAnsi="Arial" w:cs="Arial"/>
          <w:sz w:val="22"/>
          <w:szCs w:val="22"/>
        </w:rPr>
      </w:pPr>
    </w:p>
    <w:p w14:paraId="33879710" w14:textId="77777777" w:rsidR="001C5370" w:rsidRPr="00BC769A" w:rsidRDefault="004071B9" w:rsidP="004071B9">
      <w:pPr>
        <w:pStyle w:val="Text"/>
        <w:ind w:left="567"/>
        <w:outlineLvl w:val="0"/>
        <w:rPr>
          <w:rFonts w:ascii="Arial" w:hAnsi="Arial" w:cs="Arial"/>
          <w:sz w:val="22"/>
          <w:szCs w:val="22"/>
        </w:rPr>
      </w:pPr>
      <w:r w:rsidRPr="00BC769A">
        <w:rPr>
          <w:rFonts w:ascii="Arial" w:hAnsi="Arial" w:cs="Arial"/>
          <w:sz w:val="22"/>
          <w:szCs w:val="22"/>
        </w:rPr>
        <w:t>Michael Mustermann</w:t>
      </w:r>
    </w:p>
    <w:p w14:paraId="73BB1C13" w14:textId="77777777" w:rsidR="004071B9" w:rsidRPr="00BC769A" w:rsidRDefault="004071B9">
      <w:pPr>
        <w:pStyle w:val="Text"/>
        <w:ind w:left="567"/>
        <w:rPr>
          <w:rFonts w:ascii="Arial" w:hAnsi="Arial" w:cs="Arial"/>
          <w:sz w:val="22"/>
          <w:szCs w:val="22"/>
        </w:rPr>
      </w:pPr>
      <w:r w:rsidRPr="00BC769A">
        <w:rPr>
          <w:rFonts w:ascii="Arial" w:hAnsi="Arial" w:cs="Arial"/>
          <w:sz w:val="22"/>
          <w:szCs w:val="22"/>
        </w:rPr>
        <w:t>Musterstraße</w:t>
      </w:r>
    </w:p>
    <w:p w14:paraId="6C30E7E1" w14:textId="77777777" w:rsidR="004071B9" w:rsidRPr="00BC769A" w:rsidRDefault="004071B9">
      <w:pPr>
        <w:pStyle w:val="Text"/>
        <w:ind w:left="567"/>
        <w:rPr>
          <w:rFonts w:ascii="Arial" w:hAnsi="Arial" w:cs="Arial"/>
          <w:sz w:val="22"/>
          <w:szCs w:val="22"/>
        </w:rPr>
      </w:pPr>
      <w:r w:rsidRPr="00BC769A">
        <w:rPr>
          <w:rFonts w:ascii="Arial" w:hAnsi="Arial" w:cs="Arial"/>
          <w:sz w:val="22"/>
          <w:szCs w:val="22"/>
        </w:rPr>
        <w:t>12345 Musterstadt</w:t>
      </w:r>
    </w:p>
    <w:p w14:paraId="2B3CA0FE" w14:textId="77777777" w:rsidR="001C5370" w:rsidRPr="00BC769A" w:rsidRDefault="00FE15CA">
      <w:pPr>
        <w:pStyle w:val="Text"/>
        <w:ind w:left="567"/>
        <w:jc w:val="right"/>
        <w:rPr>
          <w:rFonts w:ascii="Arial" w:eastAsia="Quire Sans Pro SemiBold" w:hAnsi="Arial" w:cs="Arial"/>
          <w:sz w:val="22"/>
          <w:szCs w:val="22"/>
        </w:rPr>
      </w:pPr>
      <w:r w:rsidRPr="00BC769A">
        <w:rPr>
          <w:rFonts w:ascii="Arial" w:hAnsi="Arial" w:cs="Arial"/>
          <w:sz w:val="22"/>
          <w:szCs w:val="22"/>
        </w:rPr>
        <w:t xml:space="preserve">- </w:t>
      </w:r>
      <w:r w:rsidR="004071B9" w:rsidRPr="00BC769A">
        <w:rPr>
          <w:rFonts w:ascii="Arial" w:hAnsi="Arial" w:cs="Arial"/>
          <w:sz w:val="22"/>
          <w:szCs w:val="22"/>
        </w:rPr>
        <w:t>Datenschutzbeauftragter</w:t>
      </w:r>
      <w:r w:rsidRPr="00BC769A">
        <w:rPr>
          <w:rFonts w:ascii="Arial" w:hAnsi="Arial" w:cs="Arial"/>
          <w:sz w:val="22"/>
          <w:szCs w:val="22"/>
        </w:rPr>
        <w:t xml:space="preserve"> -</w:t>
      </w:r>
    </w:p>
    <w:p w14:paraId="4FF90CA9" w14:textId="77777777" w:rsidR="001C5370" w:rsidRPr="00BC769A" w:rsidRDefault="001C5370">
      <w:pPr>
        <w:pStyle w:val="Text"/>
        <w:ind w:left="567"/>
        <w:jc w:val="right"/>
        <w:rPr>
          <w:rFonts w:ascii="Arial" w:eastAsia="Quire Sans Pro SemiBold" w:hAnsi="Arial" w:cs="Arial"/>
          <w:sz w:val="22"/>
          <w:szCs w:val="22"/>
        </w:rPr>
      </w:pPr>
    </w:p>
    <w:p w14:paraId="0DDA1B35" w14:textId="77777777" w:rsidR="00DC46F9" w:rsidRPr="00BC769A" w:rsidRDefault="00DC46F9">
      <w:pPr>
        <w:pStyle w:val="Text"/>
        <w:rPr>
          <w:rFonts w:ascii="Arial" w:hAnsi="Arial" w:cs="Arial"/>
          <w:sz w:val="22"/>
          <w:szCs w:val="22"/>
        </w:rPr>
      </w:pPr>
    </w:p>
    <w:p w14:paraId="206787D0" w14:textId="0F1D6334" w:rsidR="001C5370" w:rsidRPr="00BC769A" w:rsidRDefault="00FE15CA">
      <w:pPr>
        <w:pStyle w:val="Text"/>
        <w:rPr>
          <w:rFonts w:ascii="Arial" w:hAnsi="Arial" w:cs="Arial"/>
          <w:sz w:val="22"/>
          <w:szCs w:val="22"/>
        </w:rPr>
      </w:pPr>
      <w:r w:rsidRPr="00BC769A">
        <w:rPr>
          <w:rFonts w:ascii="Arial" w:hAnsi="Arial" w:cs="Arial"/>
          <w:sz w:val="22"/>
          <w:szCs w:val="22"/>
        </w:rPr>
        <w:t xml:space="preserve">mit Wirkung zum </w:t>
      </w:r>
      <w:r w:rsidRPr="00BC769A">
        <w:rPr>
          <w:rFonts w:ascii="Arial" w:hAnsi="Arial" w:cs="Arial"/>
          <w:sz w:val="22"/>
          <w:szCs w:val="22"/>
          <w:highlight w:val="yellow"/>
        </w:rPr>
        <w:t>xx.</w:t>
      </w:r>
      <w:proofErr w:type="gramStart"/>
      <w:r w:rsidRPr="00BC769A">
        <w:rPr>
          <w:rFonts w:ascii="Arial" w:hAnsi="Arial" w:cs="Arial"/>
          <w:sz w:val="22"/>
          <w:szCs w:val="22"/>
          <w:highlight w:val="yellow"/>
        </w:rPr>
        <w:t>xx.xxxx</w:t>
      </w:r>
      <w:proofErr w:type="gramEnd"/>
      <w:r w:rsidRPr="00BC769A">
        <w:rPr>
          <w:rFonts w:ascii="Arial" w:hAnsi="Arial" w:cs="Arial"/>
          <w:sz w:val="22"/>
          <w:szCs w:val="22"/>
        </w:rPr>
        <w:t xml:space="preserve"> zum Datenschutzbeauftragten des </w:t>
      </w:r>
      <w:r w:rsidR="006B3FF7">
        <w:rPr>
          <w:rFonts w:ascii="Arial" w:hAnsi="Arial" w:cs="Arial"/>
          <w:sz w:val="22"/>
          <w:szCs w:val="22"/>
        </w:rPr>
        <w:t>Arbeitgeber</w:t>
      </w:r>
      <w:r w:rsidRPr="00BC769A">
        <w:rPr>
          <w:rFonts w:ascii="Arial" w:hAnsi="Arial" w:cs="Arial"/>
          <w:sz w:val="22"/>
          <w:szCs w:val="22"/>
        </w:rPr>
        <w:t>s</w:t>
      </w:r>
      <w:r w:rsidR="00E04977">
        <w:rPr>
          <w:rFonts w:ascii="Arial" w:hAnsi="Arial" w:cs="Arial"/>
          <w:sz w:val="22"/>
          <w:szCs w:val="22"/>
        </w:rPr>
        <w:t>.</w:t>
      </w:r>
    </w:p>
    <w:p w14:paraId="3ED1F6ED" w14:textId="77777777" w:rsidR="001C5370" w:rsidRPr="00BC769A" w:rsidRDefault="001C5370">
      <w:pPr>
        <w:pStyle w:val="Text"/>
        <w:rPr>
          <w:rFonts w:ascii="Arial" w:hAnsi="Arial" w:cs="Arial"/>
          <w:sz w:val="22"/>
          <w:szCs w:val="22"/>
        </w:rPr>
      </w:pPr>
    </w:p>
    <w:p w14:paraId="74B18E04" w14:textId="4E918B15" w:rsidR="00E60680" w:rsidRPr="00BC769A" w:rsidRDefault="00E60680">
      <w:pPr>
        <w:pStyle w:val="Text"/>
        <w:rPr>
          <w:rFonts w:ascii="Arial" w:hAnsi="Arial" w:cs="Arial"/>
          <w:sz w:val="22"/>
          <w:szCs w:val="22"/>
        </w:rPr>
      </w:pPr>
      <w:r w:rsidRPr="00BC769A">
        <w:rPr>
          <w:rFonts w:ascii="Arial" w:hAnsi="Arial" w:cs="Arial"/>
          <w:sz w:val="22"/>
          <w:szCs w:val="22"/>
        </w:rPr>
        <w:t xml:space="preserve">Der </w:t>
      </w:r>
      <w:r w:rsidR="006B3FF7">
        <w:rPr>
          <w:rFonts w:ascii="Arial" w:hAnsi="Arial" w:cs="Arial"/>
          <w:sz w:val="22"/>
          <w:szCs w:val="22"/>
        </w:rPr>
        <w:t>Arbeitgeber</w:t>
      </w:r>
      <w:r w:rsidRPr="00BC769A">
        <w:rPr>
          <w:rFonts w:ascii="Arial" w:hAnsi="Arial" w:cs="Arial"/>
          <w:sz w:val="22"/>
          <w:szCs w:val="22"/>
        </w:rPr>
        <w:t xml:space="preserve"> stellt sicher, dass der Datenschutzbeauftragte bei der Erfüllung seiner Aufgaben keine Anweisungen bezüglich der Ausübung dieser Aufgaben erhält. Der Datenschutzbeauftragte darf vom </w:t>
      </w:r>
      <w:r w:rsidR="006B3FF7">
        <w:rPr>
          <w:rFonts w:ascii="Arial" w:hAnsi="Arial" w:cs="Arial"/>
          <w:sz w:val="22"/>
          <w:szCs w:val="22"/>
        </w:rPr>
        <w:t>Arbeitgeber</w:t>
      </w:r>
      <w:r w:rsidRPr="00BC769A">
        <w:rPr>
          <w:rFonts w:ascii="Arial" w:hAnsi="Arial" w:cs="Arial"/>
          <w:sz w:val="22"/>
          <w:szCs w:val="22"/>
        </w:rPr>
        <w:t xml:space="preserve"> wegen der Erfüllung seiner Aufgaben nicht abberufen oder benachteiligt wer</w:t>
      </w:r>
      <w:r w:rsidR="006E1296">
        <w:rPr>
          <w:rFonts w:ascii="Arial" w:hAnsi="Arial" w:cs="Arial"/>
          <w:sz w:val="22"/>
          <w:szCs w:val="22"/>
        </w:rPr>
        <w:t>den. Eine Abberufung dar</w:t>
      </w:r>
      <w:r w:rsidR="00E04977">
        <w:rPr>
          <w:rFonts w:ascii="Arial" w:hAnsi="Arial" w:cs="Arial"/>
          <w:sz w:val="22"/>
          <w:szCs w:val="22"/>
        </w:rPr>
        <w:t>f</w:t>
      </w:r>
      <w:r w:rsidR="006E1296">
        <w:rPr>
          <w:rFonts w:ascii="Arial" w:hAnsi="Arial" w:cs="Arial"/>
          <w:sz w:val="22"/>
          <w:szCs w:val="22"/>
        </w:rPr>
        <w:t xml:space="preserve"> nur dann erfolgen, wenn eine gesetzliche Grundlage für eine Abberufung vorliegt.</w:t>
      </w:r>
    </w:p>
    <w:p w14:paraId="184DB156" w14:textId="77777777" w:rsidR="00E60680" w:rsidRPr="00BC769A" w:rsidRDefault="00E60680">
      <w:pPr>
        <w:pStyle w:val="Text"/>
        <w:rPr>
          <w:rFonts w:ascii="Arial" w:hAnsi="Arial" w:cs="Arial"/>
          <w:sz w:val="22"/>
          <w:szCs w:val="22"/>
        </w:rPr>
      </w:pPr>
    </w:p>
    <w:p w14:paraId="17FABD10" w14:textId="2934AD30" w:rsidR="001C5370" w:rsidRPr="00BC769A" w:rsidRDefault="00E60680">
      <w:pPr>
        <w:pStyle w:val="Text"/>
        <w:rPr>
          <w:rFonts w:ascii="Arial" w:hAnsi="Arial" w:cs="Arial"/>
          <w:sz w:val="22"/>
          <w:szCs w:val="22"/>
        </w:rPr>
      </w:pPr>
      <w:r w:rsidRPr="00BC769A">
        <w:rPr>
          <w:rFonts w:ascii="Arial" w:hAnsi="Arial" w:cs="Arial"/>
          <w:sz w:val="22"/>
          <w:szCs w:val="22"/>
        </w:rPr>
        <w:t xml:space="preserve">Der Datenschutzbeauftragte berichtet unmittelbar der höchsten Managementebene des </w:t>
      </w:r>
      <w:r w:rsidR="006B3FF7">
        <w:rPr>
          <w:rFonts w:ascii="Arial" w:hAnsi="Arial" w:cs="Arial"/>
          <w:sz w:val="22"/>
          <w:szCs w:val="22"/>
        </w:rPr>
        <w:t>Arbeitgeber</w:t>
      </w:r>
      <w:r w:rsidR="00805174">
        <w:rPr>
          <w:rFonts w:ascii="Arial" w:hAnsi="Arial" w:cs="Arial"/>
          <w:sz w:val="22"/>
          <w:szCs w:val="22"/>
        </w:rPr>
        <w:t>s</w:t>
      </w:r>
      <w:r w:rsidR="00E04977">
        <w:rPr>
          <w:rFonts w:ascii="Arial" w:hAnsi="Arial" w:cs="Arial"/>
          <w:sz w:val="22"/>
          <w:szCs w:val="22"/>
        </w:rPr>
        <w:t>.</w:t>
      </w:r>
    </w:p>
    <w:p w14:paraId="0933D5EC" w14:textId="3C86856C" w:rsidR="001C5370" w:rsidRPr="00BC769A" w:rsidRDefault="001C5370">
      <w:pPr>
        <w:pStyle w:val="Text"/>
        <w:rPr>
          <w:rFonts w:ascii="Arial" w:hAnsi="Arial" w:cs="Arial"/>
          <w:sz w:val="22"/>
          <w:szCs w:val="22"/>
        </w:rPr>
      </w:pPr>
    </w:p>
    <w:p w14:paraId="244B6DE9" w14:textId="3BBD2D79" w:rsidR="00E60680" w:rsidRPr="00BC769A" w:rsidRDefault="00E60680" w:rsidP="00E60680">
      <w:pPr>
        <w:pStyle w:val="Text"/>
        <w:rPr>
          <w:rFonts w:ascii="Arial" w:hAnsi="Arial" w:cs="Arial"/>
          <w:sz w:val="22"/>
          <w:szCs w:val="22"/>
        </w:rPr>
      </w:pPr>
      <w:r w:rsidRPr="00BC769A">
        <w:rPr>
          <w:rFonts w:ascii="Arial" w:hAnsi="Arial" w:cs="Arial"/>
          <w:sz w:val="22"/>
          <w:szCs w:val="22"/>
        </w:rPr>
        <w:t xml:space="preserve">Der </w:t>
      </w:r>
      <w:r w:rsidR="006B3FF7">
        <w:rPr>
          <w:rFonts w:ascii="Arial" w:hAnsi="Arial" w:cs="Arial"/>
          <w:sz w:val="22"/>
          <w:szCs w:val="22"/>
        </w:rPr>
        <w:t>Arbeitgeber</w:t>
      </w:r>
      <w:r w:rsidRPr="00BC769A">
        <w:rPr>
          <w:rFonts w:ascii="Arial" w:hAnsi="Arial" w:cs="Arial"/>
          <w:sz w:val="22"/>
          <w:szCs w:val="22"/>
        </w:rPr>
        <w:t xml:space="preserve"> wird den Datenschutzbeauftragten ordnungsgemäß und frühzeitig in alle mit dem Schutz personenbezogener Daten zusammenhängenden Fragen einbinden. </w:t>
      </w:r>
    </w:p>
    <w:p w14:paraId="0FB950C9" w14:textId="354472B4" w:rsidR="00E60680" w:rsidRPr="00BC769A" w:rsidRDefault="00E60680" w:rsidP="00E60680">
      <w:pPr>
        <w:pStyle w:val="Text"/>
        <w:rPr>
          <w:rFonts w:ascii="Arial" w:hAnsi="Arial" w:cs="Arial"/>
          <w:sz w:val="22"/>
          <w:szCs w:val="22"/>
        </w:rPr>
      </w:pPr>
      <w:r w:rsidRPr="00BC769A">
        <w:rPr>
          <w:rFonts w:ascii="Arial" w:hAnsi="Arial" w:cs="Arial"/>
          <w:sz w:val="22"/>
          <w:szCs w:val="22"/>
        </w:rPr>
        <w:t xml:space="preserve">Der </w:t>
      </w:r>
      <w:r w:rsidR="006B3FF7">
        <w:rPr>
          <w:rFonts w:ascii="Arial" w:hAnsi="Arial" w:cs="Arial"/>
          <w:sz w:val="22"/>
          <w:szCs w:val="22"/>
        </w:rPr>
        <w:t>Arbeitgeber</w:t>
      </w:r>
      <w:r w:rsidRPr="00BC769A">
        <w:rPr>
          <w:rFonts w:ascii="Arial" w:hAnsi="Arial" w:cs="Arial"/>
          <w:sz w:val="22"/>
          <w:szCs w:val="22"/>
        </w:rPr>
        <w:t xml:space="preserve"> unterstützt den Datenschutzbeauftragten bei der Erfüllung seiner Aufgaben gemäß Art. 39 der Datenschutz-Grundverordnung (DSGVO), indem er </w:t>
      </w:r>
      <w:r w:rsidR="00C71645" w:rsidRPr="00C71645">
        <w:rPr>
          <w:rFonts w:ascii="Arial" w:hAnsi="Arial" w:cs="Arial"/>
          <w:sz w:val="22"/>
          <w:szCs w:val="22"/>
        </w:rPr>
        <w:t xml:space="preserve">die für die Erfüllung </w:t>
      </w:r>
      <w:r w:rsidR="00C71645">
        <w:rPr>
          <w:rFonts w:ascii="Arial" w:hAnsi="Arial" w:cs="Arial"/>
          <w:sz w:val="22"/>
          <w:szCs w:val="22"/>
        </w:rPr>
        <w:t>der</w:t>
      </w:r>
      <w:r w:rsidR="00C71645" w:rsidRPr="00C71645">
        <w:rPr>
          <w:rFonts w:ascii="Arial" w:hAnsi="Arial" w:cs="Arial"/>
          <w:sz w:val="22"/>
          <w:szCs w:val="22"/>
        </w:rPr>
        <w:t xml:space="preserve"> Aufgaben erforderlichen Ressourcen und den Zugang zu personenbezogenen Daten und Verarbeitungsvorgängen sowie die zur Erhaltung seines Fachwissens erforderlichen </w:t>
      </w:r>
      <w:r w:rsidR="00C71645">
        <w:rPr>
          <w:rFonts w:ascii="Arial" w:hAnsi="Arial" w:cs="Arial"/>
          <w:sz w:val="22"/>
          <w:szCs w:val="22"/>
        </w:rPr>
        <w:t>Ressourcen zur Verfügung stellt.</w:t>
      </w:r>
    </w:p>
    <w:p w14:paraId="7CE6C7A8" w14:textId="3EF559A1" w:rsidR="00E60680" w:rsidRPr="00BC769A" w:rsidRDefault="00E60680">
      <w:pPr>
        <w:pStyle w:val="Text"/>
        <w:rPr>
          <w:rFonts w:ascii="Arial" w:hAnsi="Arial" w:cs="Arial"/>
          <w:sz w:val="22"/>
          <w:szCs w:val="22"/>
        </w:rPr>
      </w:pPr>
    </w:p>
    <w:p w14:paraId="334B34EC" w14:textId="1D921787" w:rsidR="00951C20" w:rsidRDefault="00951C20" w:rsidP="00951C20">
      <w:pPr>
        <w:pStyle w:val="Text"/>
        <w:rPr>
          <w:rFonts w:ascii="Arial" w:hAnsi="Arial" w:cs="Arial"/>
          <w:sz w:val="22"/>
          <w:szCs w:val="22"/>
        </w:rPr>
      </w:pPr>
      <w:r w:rsidRPr="00BC769A">
        <w:rPr>
          <w:rFonts w:ascii="Arial" w:hAnsi="Arial" w:cs="Arial"/>
          <w:sz w:val="22"/>
          <w:szCs w:val="22"/>
        </w:rPr>
        <w:t>Betroffene Personen können den Datenschutzbeauftragten zu allen Fragen im Zusammenhang mit der Verarbeitung ihrer personenbezogenen Daten und mit der Wahrnehmung ihrer Rechte nach der DSGVO zu Rate ziehen.</w:t>
      </w:r>
    </w:p>
    <w:p w14:paraId="089D5702" w14:textId="77777777" w:rsidR="008915EB" w:rsidRPr="00BC769A" w:rsidRDefault="008915EB" w:rsidP="00951C20">
      <w:pPr>
        <w:pStyle w:val="Text"/>
        <w:rPr>
          <w:rFonts w:ascii="Arial" w:hAnsi="Arial" w:cs="Arial"/>
          <w:sz w:val="22"/>
          <w:szCs w:val="22"/>
        </w:rPr>
      </w:pPr>
    </w:p>
    <w:p w14:paraId="657C4031" w14:textId="43000E02" w:rsidR="00951C20" w:rsidRPr="00BC769A" w:rsidRDefault="00951C20" w:rsidP="00951C20">
      <w:pPr>
        <w:pStyle w:val="Text"/>
        <w:rPr>
          <w:rFonts w:ascii="Arial" w:hAnsi="Arial" w:cs="Arial"/>
          <w:sz w:val="22"/>
          <w:szCs w:val="22"/>
        </w:rPr>
      </w:pPr>
      <w:r w:rsidRPr="00BC769A">
        <w:rPr>
          <w:rFonts w:ascii="Arial" w:hAnsi="Arial" w:cs="Arial"/>
          <w:sz w:val="22"/>
          <w:szCs w:val="22"/>
        </w:rPr>
        <w:t>Der Datenschutzbeauftragte ist bei der Erfüllung seiner Aufgaben an die Wahrung der Geheimhaltung gebunden.</w:t>
      </w:r>
      <w:r w:rsidR="00347710" w:rsidRPr="00BC769A">
        <w:rPr>
          <w:rFonts w:ascii="Arial" w:hAnsi="Arial" w:cs="Arial"/>
          <w:sz w:val="22"/>
          <w:szCs w:val="22"/>
        </w:rPr>
        <w:t xml:space="preserve"> Weiter ist der </w:t>
      </w:r>
      <w:bookmarkStart w:id="0" w:name="_GoBack"/>
      <w:bookmarkEnd w:id="0"/>
      <w:r w:rsidR="00347710" w:rsidRPr="00BC769A">
        <w:rPr>
          <w:rFonts w:ascii="Arial" w:hAnsi="Arial" w:cs="Arial"/>
          <w:sz w:val="22"/>
          <w:szCs w:val="22"/>
        </w:rPr>
        <w:t>Datenschutzbeauftragte zur Verschwiegenheit über die Identität der betroffenen Person sowie über Umstände, die Rückschlüsse auf die betroffene Person zulassen, verpflichtet, soweit er nicht davon durch die betroffene Person befreit wird.</w:t>
      </w:r>
    </w:p>
    <w:p w14:paraId="1DF08DD3" w14:textId="307D86C9" w:rsidR="00347710" w:rsidRPr="00BC769A" w:rsidRDefault="00347710" w:rsidP="00951C20">
      <w:pPr>
        <w:pStyle w:val="Text"/>
        <w:rPr>
          <w:rFonts w:ascii="Arial" w:hAnsi="Arial" w:cs="Arial"/>
          <w:sz w:val="22"/>
          <w:szCs w:val="22"/>
        </w:rPr>
      </w:pPr>
    </w:p>
    <w:p w14:paraId="5AA88A29" w14:textId="24DE85A2" w:rsidR="00347710" w:rsidRPr="00BC769A" w:rsidRDefault="00BC769A" w:rsidP="00951C20">
      <w:pPr>
        <w:pStyle w:val="Text"/>
        <w:rPr>
          <w:rFonts w:ascii="Arial" w:hAnsi="Arial" w:cs="Arial"/>
          <w:sz w:val="22"/>
          <w:szCs w:val="22"/>
        </w:rPr>
      </w:pPr>
      <w:r w:rsidRPr="00BC769A">
        <w:rPr>
          <w:rFonts w:ascii="Arial" w:hAnsi="Arial" w:cs="Arial"/>
          <w:sz w:val="22"/>
          <w:szCs w:val="22"/>
        </w:rPr>
        <w:t xml:space="preserve">Die Aufgaben des Datenschutzbeauftragten </w:t>
      </w:r>
      <w:r w:rsidR="008915EB">
        <w:rPr>
          <w:rFonts w:ascii="Arial" w:hAnsi="Arial" w:cs="Arial"/>
          <w:sz w:val="22"/>
          <w:szCs w:val="22"/>
        </w:rPr>
        <w:t>ergeben sich aus der DSGVO. Dazu gehören insbesondere</w:t>
      </w:r>
      <w:r w:rsidRPr="00BC769A">
        <w:rPr>
          <w:rFonts w:ascii="Arial" w:hAnsi="Arial" w:cs="Arial"/>
          <w:sz w:val="22"/>
          <w:szCs w:val="22"/>
        </w:rPr>
        <w:t>:</w:t>
      </w:r>
    </w:p>
    <w:p w14:paraId="71DAAE0D" w14:textId="77777777" w:rsidR="00BC769A" w:rsidRPr="00BC769A" w:rsidRDefault="00BC769A" w:rsidP="00951C20">
      <w:pPr>
        <w:pStyle w:val="Text"/>
        <w:rPr>
          <w:rFonts w:ascii="Arial" w:hAnsi="Arial" w:cs="Arial"/>
          <w:sz w:val="22"/>
          <w:szCs w:val="22"/>
        </w:rPr>
      </w:pPr>
    </w:p>
    <w:p w14:paraId="61D87E52" w14:textId="47C754A3" w:rsidR="00BC769A" w:rsidRPr="00BC769A" w:rsidRDefault="00BC769A" w:rsidP="00BC769A">
      <w:pPr>
        <w:pStyle w:val="Text"/>
        <w:numPr>
          <w:ilvl w:val="0"/>
          <w:numId w:val="2"/>
        </w:numPr>
        <w:rPr>
          <w:rFonts w:ascii="Arial" w:hAnsi="Arial" w:cs="Arial"/>
          <w:sz w:val="22"/>
          <w:szCs w:val="22"/>
          <w:lang w:bidi="de-DE"/>
        </w:rPr>
      </w:pPr>
      <w:r w:rsidRPr="00BC769A">
        <w:rPr>
          <w:rFonts w:ascii="Arial" w:hAnsi="Arial" w:cs="Arial"/>
          <w:sz w:val="22"/>
          <w:szCs w:val="22"/>
          <w:lang w:bidi="de-DE"/>
        </w:rPr>
        <w:t xml:space="preserve">Unterrichtung und Beratung des </w:t>
      </w:r>
      <w:r w:rsidR="006B3FF7">
        <w:rPr>
          <w:rFonts w:ascii="Arial" w:hAnsi="Arial" w:cs="Arial"/>
          <w:sz w:val="22"/>
          <w:szCs w:val="22"/>
          <w:lang w:bidi="de-DE"/>
        </w:rPr>
        <w:t>Arbeitgeber</w:t>
      </w:r>
      <w:r w:rsidRPr="00BC769A">
        <w:rPr>
          <w:rFonts w:ascii="Arial" w:hAnsi="Arial" w:cs="Arial"/>
          <w:sz w:val="22"/>
          <w:szCs w:val="22"/>
          <w:lang w:bidi="de-DE"/>
        </w:rPr>
        <w:t>s und der Beschäftigten, die Verarbeitungen durchführen, hinsichtlich ihrer Pflichten nach der DSGVO oder anderen jeweils geltenden datenschutzrechtlichen Vorschriften;</w:t>
      </w:r>
    </w:p>
    <w:p w14:paraId="49730547" w14:textId="2EC2DF9D" w:rsidR="00BC769A" w:rsidRPr="00BC769A" w:rsidRDefault="00BC769A" w:rsidP="00BC769A">
      <w:pPr>
        <w:pStyle w:val="Text"/>
        <w:numPr>
          <w:ilvl w:val="0"/>
          <w:numId w:val="2"/>
        </w:numPr>
        <w:rPr>
          <w:rFonts w:ascii="Arial" w:hAnsi="Arial" w:cs="Arial"/>
          <w:sz w:val="22"/>
          <w:szCs w:val="22"/>
          <w:lang w:bidi="de-DE"/>
        </w:rPr>
      </w:pPr>
      <w:r w:rsidRPr="00BC769A">
        <w:rPr>
          <w:rFonts w:ascii="Arial" w:hAnsi="Arial" w:cs="Arial"/>
          <w:sz w:val="22"/>
          <w:szCs w:val="22"/>
          <w:lang w:bidi="de-DE"/>
        </w:rPr>
        <w:t xml:space="preserve">Überwachung der Einhaltung der Vorgaben der DSGVO und anderer Datenschutzvorschriften sowie der Strategien des </w:t>
      </w:r>
      <w:r w:rsidR="006B3FF7">
        <w:rPr>
          <w:rFonts w:ascii="Arial" w:hAnsi="Arial" w:cs="Arial"/>
          <w:sz w:val="22"/>
          <w:szCs w:val="22"/>
          <w:lang w:bidi="de-DE"/>
        </w:rPr>
        <w:t>Arbeitgeber</w:t>
      </w:r>
      <w:r w:rsidRPr="00BC769A">
        <w:rPr>
          <w:rFonts w:ascii="Arial" w:hAnsi="Arial" w:cs="Arial"/>
          <w:sz w:val="22"/>
          <w:szCs w:val="22"/>
          <w:lang w:bidi="de-DE"/>
        </w:rPr>
        <w:t>s für den Schutz personenbezogener Daten einschließlich der Zuweisung von Zuständigkeiten, der Sensibilisierung und Schulung der an den Verarbeitungsvorgängen beteiligten Mitarbeiter und der diesbezüglichen Überprüfungen;</w:t>
      </w:r>
    </w:p>
    <w:p w14:paraId="5C9E4770" w14:textId="77777777" w:rsidR="00BC769A" w:rsidRPr="00BC769A" w:rsidRDefault="00BC769A" w:rsidP="00BC769A">
      <w:pPr>
        <w:pStyle w:val="Text"/>
        <w:numPr>
          <w:ilvl w:val="0"/>
          <w:numId w:val="2"/>
        </w:numPr>
        <w:rPr>
          <w:rFonts w:ascii="Arial" w:hAnsi="Arial" w:cs="Arial"/>
          <w:sz w:val="22"/>
          <w:szCs w:val="22"/>
          <w:lang w:bidi="de-DE"/>
        </w:rPr>
      </w:pPr>
      <w:r w:rsidRPr="00BC769A">
        <w:rPr>
          <w:rFonts w:ascii="Arial" w:hAnsi="Arial" w:cs="Arial"/>
          <w:sz w:val="22"/>
          <w:szCs w:val="22"/>
          <w:lang w:bidi="de-DE"/>
        </w:rPr>
        <w:t>Beratung – auf Anfrage – im Zusammenhang mit der Datenschutz-Folgenabschätzung und Überwachung ihrer Durchführung gemäß Artikel 35 DSGVO;</w:t>
      </w:r>
    </w:p>
    <w:p w14:paraId="3F277AF0" w14:textId="77777777" w:rsidR="00BC769A" w:rsidRPr="00BC769A" w:rsidRDefault="00BC769A" w:rsidP="00BC769A">
      <w:pPr>
        <w:pStyle w:val="Text"/>
        <w:numPr>
          <w:ilvl w:val="0"/>
          <w:numId w:val="2"/>
        </w:numPr>
        <w:rPr>
          <w:rFonts w:ascii="Arial" w:hAnsi="Arial" w:cs="Arial"/>
          <w:sz w:val="22"/>
          <w:szCs w:val="22"/>
          <w:lang w:bidi="de-DE"/>
        </w:rPr>
      </w:pPr>
      <w:r w:rsidRPr="00BC769A">
        <w:rPr>
          <w:rFonts w:ascii="Arial" w:hAnsi="Arial" w:cs="Arial"/>
          <w:sz w:val="22"/>
          <w:szCs w:val="22"/>
          <w:lang w:bidi="de-DE"/>
        </w:rPr>
        <w:lastRenderedPageBreak/>
        <w:t>Zusammenarbeit mit der Aufsichtsbehörde;</w:t>
      </w:r>
    </w:p>
    <w:p w14:paraId="68A42E90" w14:textId="77777777" w:rsidR="00BC769A" w:rsidRPr="00BC769A" w:rsidRDefault="00BC769A" w:rsidP="00BC769A">
      <w:pPr>
        <w:pStyle w:val="Text"/>
        <w:numPr>
          <w:ilvl w:val="0"/>
          <w:numId w:val="2"/>
        </w:numPr>
        <w:rPr>
          <w:rFonts w:ascii="Arial" w:hAnsi="Arial" w:cs="Arial"/>
          <w:sz w:val="22"/>
          <w:szCs w:val="22"/>
          <w:lang w:bidi="de-DE"/>
        </w:rPr>
      </w:pPr>
      <w:r w:rsidRPr="00BC769A">
        <w:rPr>
          <w:rFonts w:ascii="Arial" w:hAnsi="Arial" w:cs="Arial"/>
          <w:sz w:val="22"/>
          <w:szCs w:val="22"/>
          <w:lang w:bidi="de-DE"/>
        </w:rPr>
        <w:t>Tätigkeit als Anlaufstelle für die Aufsichtsbehörde in mit der Verarbeitung zusammenhängenden Fragen, einschließlich der vorherigen Konsultation gemäß Artikel 36 DSGVO, und gegebenenfalls Beratung zu allen sonstigen Fragen.</w:t>
      </w:r>
    </w:p>
    <w:p w14:paraId="63CB0C53" w14:textId="6D541B49" w:rsidR="00BC769A" w:rsidRPr="00BC769A" w:rsidRDefault="00BC769A">
      <w:pPr>
        <w:pStyle w:val="Text"/>
        <w:rPr>
          <w:rFonts w:ascii="Arial" w:hAnsi="Arial" w:cs="Arial"/>
          <w:sz w:val="22"/>
          <w:szCs w:val="22"/>
        </w:rPr>
      </w:pPr>
    </w:p>
    <w:p w14:paraId="322807EA" w14:textId="687B3599" w:rsidR="00805174" w:rsidRDefault="00805174" w:rsidP="00BC769A">
      <w:pPr>
        <w:pStyle w:val="Text"/>
        <w:rPr>
          <w:rFonts w:ascii="Arial" w:hAnsi="Arial" w:cs="Arial"/>
          <w:sz w:val="22"/>
          <w:szCs w:val="22"/>
        </w:rPr>
      </w:pPr>
    </w:p>
    <w:p w14:paraId="5B73FD98" w14:textId="76EE3B70" w:rsidR="001C5370" w:rsidRPr="00BC769A" w:rsidRDefault="00FE15CA">
      <w:pPr>
        <w:pStyle w:val="Text"/>
        <w:rPr>
          <w:rFonts w:ascii="Arial" w:eastAsia="Quire Sans Pro SemiBold" w:hAnsi="Arial" w:cs="Arial"/>
          <w:sz w:val="22"/>
          <w:szCs w:val="22"/>
        </w:rPr>
      </w:pPr>
      <w:r w:rsidRPr="00BC769A">
        <w:rPr>
          <w:rFonts w:ascii="Arial" w:hAnsi="Arial" w:cs="Arial"/>
          <w:sz w:val="22"/>
          <w:szCs w:val="22"/>
        </w:rPr>
        <w:t xml:space="preserve">Der </w:t>
      </w:r>
      <w:r w:rsidR="004071B9" w:rsidRPr="00BC769A">
        <w:rPr>
          <w:rFonts w:ascii="Arial" w:hAnsi="Arial" w:cs="Arial"/>
          <w:sz w:val="22"/>
          <w:szCs w:val="22"/>
        </w:rPr>
        <w:t>Datenschutzbeauftragte</w:t>
      </w:r>
      <w:r w:rsidRPr="00BC769A">
        <w:rPr>
          <w:rFonts w:ascii="Arial" w:hAnsi="Arial" w:cs="Arial"/>
          <w:sz w:val="22"/>
          <w:szCs w:val="22"/>
        </w:rPr>
        <w:t xml:space="preserve"> erklärt mit der Unterschrift auf diesem Dokument sein Einverständnis mit der </w:t>
      </w:r>
      <w:r w:rsidR="008915EB">
        <w:rPr>
          <w:rFonts w:ascii="Arial" w:hAnsi="Arial" w:cs="Arial"/>
          <w:sz w:val="22"/>
          <w:szCs w:val="22"/>
        </w:rPr>
        <w:t>Benennung</w:t>
      </w:r>
      <w:r w:rsidRPr="00BC769A">
        <w:rPr>
          <w:rFonts w:ascii="Arial" w:hAnsi="Arial" w:cs="Arial"/>
          <w:sz w:val="22"/>
          <w:szCs w:val="22"/>
        </w:rPr>
        <w:t xml:space="preserve"> seiner Person zum Datenschutzbeauftragten.</w:t>
      </w:r>
    </w:p>
    <w:p w14:paraId="0BD48F88" w14:textId="77777777" w:rsidR="001C5370" w:rsidRPr="00BC769A" w:rsidRDefault="001C5370">
      <w:pPr>
        <w:rPr>
          <w:rFonts w:ascii="Arial" w:eastAsia="Quire Sans Pro SemiBold" w:hAnsi="Arial" w:cs="Arial"/>
          <w:u w:val="single"/>
        </w:rPr>
      </w:pPr>
    </w:p>
    <w:p w14:paraId="749309AD" w14:textId="5CF86A61" w:rsidR="001C5370" w:rsidRDefault="001C5370">
      <w:pPr>
        <w:rPr>
          <w:rFonts w:ascii="Arial" w:eastAsia="Quire Sans Pro SemiBold" w:hAnsi="Arial" w:cs="Arial"/>
          <w:sz w:val="24"/>
          <w:szCs w:val="24"/>
          <w:u w:val="single"/>
        </w:rPr>
      </w:pPr>
    </w:p>
    <w:p w14:paraId="4115F0C4" w14:textId="77777777" w:rsidR="00BC769A" w:rsidRPr="004071B9" w:rsidRDefault="00BC769A">
      <w:pPr>
        <w:rPr>
          <w:rFonts w:ascii="Arial" w:eastAsia="Quire Sans Pro SemiBold" w:hAnsi="Arial" w:cs="Arial"/>
          <w:sz w:val="24"/>
          <w:szCs w:val="24"/>
          <w:u w:val="single"/>
        </w:rPr>
      </w:pPr>
    </w:p>
    <w:p w14:paraId="4FD8C4D3" w14:textId="77777777" w:rsidR="00BC769A" w:rsidRDefault="00FE15CA" w:rsidP="00BC769A">
      <w:pPr>
        <w:rPr>
          <w:rFonts w:ascii="Arial" w:eastAsia="Quire Sans Pro SemiBold" w:hAnsi="Arial" w:cs="Arial"/>
          <w:sz w:val="24"/>
          <w:szCs w:val="24"/>
          <w:u w:val="single"/>
        </w:rPr>
      </w:pPr>
      <w:bookmarkStart w:id="1" w:name="OLE_LINK38"/>
      <w:bookmarkStart w:id="2" w:name="OLE_LINK39"/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</w:rPr>
        <w:tab/>
      </w:r>
      <w:r w:rsidRPr="004071B9">
        <w:rPr>
          <w:rFonts w:ascii="Arial" w:eastAsia="Quire Sans Pro SemiBold" w:hAnsi="Arial" w:cs="Arial"/>
          <w:sz w:val="24"/>
          <w:szCs w:val="24"/>
        </w:rPr>
        <w:tab/>
      </w:r>
      <w:r w:rsidRPr="004071B9">
        <w:rPr>
          <w:rFonts w:ascii="Arial" w:eastAsia="Quire Sans Pro SemiBold" w:hAnsi="Arial" w:cs="Arial"/>
          <w:sz w:val="24"/>
          <w:szCs w:val="24"/>
        </w:rPr>
        <w:tab/>
      </w:r>
      <w:r w:rsidR="00BC769A">
        <w:rPr>
          <w:rFonts w:ascii="Arial" w:eastAsia="Quire Sans Pro SemiBold" w:hAnsi="Arial" w:cs="Arial"/>
          <w:sz w:val="24"/>
          <w:szCs w:val="24"/>
        </w:rPr>
        <w:tab/>
      </w:r>
      <w:r w:rsidR="00BC769A"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="00BC769A"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="00BC769A"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="00BC769A"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</w:p>
    <w:p w14:paraId="0C4F84D9" w14:textId="063EC423" w:rsidR="001C5370" w:rsidRPr="004071B9" w:rsidRDefault="00BC769A" w:rsidP="00BC769A">
      <w:pPr>
        <w:rPr>
          <w:rFonts w:ascii="Arial" w:eastAsia="Quire Sans Pro SemiBold" w:hAnsi="Arial" w:cs="Arial"/>
          <w:sz w:val="16"/>
          <w:szCs w:val="16"/>
        </w:rPr>
      </w:pPr>
      <w:r w:rsidRPr="004071B9">
        <w:rPr>
          <w:rFonts w:ascii="Arial" w:hAnsi="Arial" w:cs="Arial"/>
          <w:sz w:val="16"/>
          <w:szCs w:val="16"/>
        </w:rPr>
        <w:t>Ort, Datum</w:t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  <w:r w:rsidR="00FE15CA" w:rsidRPr="004071B9">
        <w:rPr>
          <w:rFonts w:ascii="Arial" w:hAnsi="Arial" w:cs="Arial"/>
          <w:sz w:val="16"/>
          <w:szCs w:val="16"/>
        </w:rPr>
        <w:t>Ort, Datum</w:t>
      </w:r>
      <w:r w:rsidR="00FE15CA" w:rsidRPr="004071B9">
        <w:rPr>
          <w:rFonts w:ascii="Arial" w:hAnsi="Arial" w:cs="Arial"/>
          <w:sz w:val="16"/>
          <w:szCs w:val="16"/>
        </w:rPr>
        <w:tab/>
      </w:r>
      <w:r w:rsidR="00FE15CA" w:rsidRPr="004071B9">
        <w:rPr>
          <w:rFonts w:ascii="Arial" w:hAnsi="Arial" w:cs="Arial"/>
          <w:sz w:val="16"/>
          <w:szCs w:val="16"/>
        </w:rPr>
        <w:tab/>
      </w:r>
      <w:r w:rsidR="00FE15CA" w:rsidRPr="004071B9">
        <w:rPr>
          <w:rFonts w:ascii="Arial" w:hAnsi="Arial" w:cs="Arial"/>
          <w:sz w:val="16"/>
          <w:szCs w:val="16"/>
        </w:rPr>
        <w:tab/>
      </w:r>
      <w:r w:rsidR="00FE15CA" w:rsidRPr="004071B9">
        <w:rPr>
          <w:rFonts w:ascii="Arial" w:hAnsi="Arial" w:cs="Arial"/>
          <w:sz w:val="16"/>
          <w:szCs w:val="16"/>
        </w:rPr>
        <w:tab/>
      </w:r>
      <w:r w:rsidR="00FE15CA" w:rsidRPr="004071B9">
        <w:rPr>
          <w:rFonts w:ascii="Arial" w:hAnsi="Arial" w:cs="Arial"/>
          <w:sz w:val="16"/>
          <w:szCs w:val="16"/>
        </w:rPr>
        <w:tab/>
      </w:r>
      <w:r w:rsidR="00FE15CA" w:rsidRPr="004071B9">
        <w:rPr>
          <w:rFonts w:ascii="Arial" w:hAnsi="Arial" w:cs="Arial"/>
          <w:sz w:val="16"/>
          <w:szCs w:val="16"/>
        </w:rPr>
        <w:tab/>
      </w:r>
      <w:r w:rsidR="00FE15CA" w:rsidRPr="004071B9">
        <w:rPr>
          <w:rFonts w:ascii="Arial" w:hAnsi="Arial" w:cs="Arial"/>
          <w:sz w:val="16"/>
          <w:szCs w:val="16"/>
        </w:rPr>
        <w:tab/>
      </w:r>
    </w:p>
    <w:bookmarkEnd w:id="1"/>
    <w:bookmarkEnd w:id="2"/>
    <w:p w14:paraId="61A8379F" w14:textId="77777777" w:rsidR="001C5370" w:rsidRPr="004071B9" w:rsidRDefault="001C5370">
      <w:pPr>
        <w:pStyle w:val="Text"/>
        <w:rPr>
          <w:rFonts w:ascii="Arial" w:eastAsia="Quire Sans Pro SemiBold" w:hAnsi="Arial" w:cs="Arial"/>
        </w:rPr>
      </w:pPr>
    </w:p>
    <w:p w14:paraId="0D6AB0D9" w14:textId="77777777" w:rsidR="001C5370" w:rsidRPr="004071B9" w:rsidRDefault="001C5370">
      <w:pPr>
        <w:pStyle w:val="Text"/>
        <w:rPr>
          <w:rFonts w:ascii="Arial" w:eastAsia="Quire Sans Pro SemiBold" w:hAnsi="Arial" w:cs="Arial"/>
        </w:rPr>
      </w:pPr>
    </w:p>
    <w:p w14:paraId="510F1F64" w14:textId="77777777" w:rsidR="001C5370" w:rsidRPr="004071B9" w:rsidRDefault="00FE15CA">
      <w:pPr>
        <w:rPr>
          <w:rFonts w:ascii="Arial" w:eastAsia="Quire Sans Pro SemiBold" w:hAnsi="Arial" w:cs="Arial"/>
          <w:sz w:val="24"/>
          <w:szCs w:val="24"/>
          <w:u w:val="single"/>
        </w:rPr>
      </w:pP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</w:rPr>
        <w:tab/>
      </w:r>
      <w:r w:rsidRPr="004071B9">
        <w:rPr>
          <w:rFonts w:ascii="Arial" w:eastAsia="Quire Sans Pro SemiBold" w:hAnsi="Arial" w:cs="Arial"/>
          <w:sz w:val="24"/>
          <w:szCs w:val="24"/>
        </w:rPr>
        <w:tab/>
      </w:r>
      <w:r w:rsidRPr="004071B9">
        <w:rPr>
          <w:rFonts w:ascii="Arial" w:eastAsia="Quire Sans Pro SemiBold" w:hAnsi="Arial" w:cs="Arial"/>
          <w:sz w:val="24"/>
          <w:szCs w:val="24"/>
        </w:rPr>
        <w:tab/>
      </w:r>
      <w:r w:rsidRPr="004071B9">
        <w:rPr>
          <w:rFonts w:ascii="Arial" w:eastAsia="Quire Sans Pro SemiBold" w:hAnsi="Arial" w:cs="Arial"/>
          <w:sz w:val="24"/>
          <w:szCs w:val="24"/>
        </w:rPr>
        <w:tab/>
      </w: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</w:p>
    <w:p w14:paraId="4C341FC3" w14:textId="551B309B" w:rsidR="001C5370" w:rsidRPr="004071B9" w:rsidRDefault="00FE15CA">
      <w:pPr>
        <w:pStyle w:val="Text"/>
        <w:rPr>
          <w:rFonts w:ascii="Arial" w:hAnsi="Arial" w:cs="Arial"/>
        </w:rPr>
      </w:pPr>
      <w:r w:rsidRPr="004071B9">
        <w:rPr>
          <w:rFonts w:ascii="Arial" w:hAnsi="Arial" w:cs="Arial"/>
          <w:sz w:val="16"/>
          <w:szCs w:val="16"/>
        </w:rPr>
        <w:t xml:space="preserve">- </w:t>
      </w:r>
      <w:r w:rsidR="006B3FF7">
        <w:rPr>
          <w:rFonts w:ascii="Arial" w:hAnsi="Arial" w:cs="Arial"/>
          <w:sz w:val="16"/>
          <w:szCs w:val="16"/>
        </w:rPr>
        <w:t>Arbeitgeber</w:t>
      </w:r>
      <w:r w:rsidRPr="004071B9">
        <w:rPr>
          <w:rFonts w:ascii="Arial" w:hAnsi="Arial" w:cs="Arial"/>
          <w:sz w:val="16"/>
          <w:szCs w:val="16"/>
        </w:rPr>
        <w:t xml:space="preserve"> -</w:t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  <w:t xml:space="preserve">- </w:t>
      </w:r>
      <w:r w:rsidR="004071B9">
        <w:rPr>
          <w:rFonts w:ascii="Arial" w:hAnsi="Arial" w:cs="Arial"/>
          <w:sz w:val="16"/>
          <w:szCs w:val="16"/>
        </w:rPr>
        <w:t>Datenschutzbeauftragte</w:t>
      </w:r>
      <w:r w:rsidR="00DC46F9">
        <w:rPr>
          <w:rFonts w:ascii="Arial" w:hAnsi="Arial" w:cs="Arial"/>
          <w:sz w:val="16"/>
          <w:szCs w:val="16"/>
        </w:rPr>
        <w:t>r</w:t>
      </w:r>
      <w:r w:rsidRPr="004071B9">
        <w:rPr>
          <w:rFonts w:ascii="Arial" w:hAnsi="Arial" w:cs="Arial"/>
          <w:sz w:val="16"/>
          <w:szCs w:val="16"/>
        </w:rPr>
        <w:t xml:space="preserve"> -</w:t>
      </w:r>
    </w:p>
    <w:sectPr w:rsidR="001C5370" w:rsidRPr="004071B9">
      <w:footerReference w:type="even" r:id="rId7"/>
      <w:footerReference w:type="default" r:id="rId8"/>
      <w:pgSz w:w="11906" w:h="16838"/>
      <w:pgMar w:top="850" w:right="1134" w:bottom="850" w:left="141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AEACB" w14:textId="77777777" w:rsidR="006F471F" w:rsidRDefault="006F471F">
      <w:r>
        <w:separator/>
      </w:r>
    </w:p>
  </w:endnote>
  <w:endnote w:type="continuationSeparator" w:id="0">
    <w:p w14:paraId="6EF4DD39" w14:textId="77777777" w:rsidR="006F471F" w:rsidRDefault="006F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Quire Sans Pro SemiBold">
    <w:panose1 w:val="020B0702040400020003"/>
    <w:charset w:val="4D"/>
    <w:family w:val="swiss"/>
    <w:pitch w:val="variable"/>
    <w:sig w:usb0="A000002F" w:usb1="00000001" w:usb2="00000000" w:usb3="00000000" w:csb0="00000093" w:csb1="00000000"/>
  </w:font>
  <w:font w:name="Quire Sans Pro Medium">
    <w:panose1 w:val="020B0602040400020003"/>
    <w:charset w:val="4D"/>
    <w:family w:val="swiss"/>
    <w:pitch w:val="variable"/>
    <w:sig w:usb0="A000002F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78442068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DB1A491" w14:textId="0BC2FB4B" w:rsidR="00D20292" w:rsidRDefault="00D20292" w:rsidP="00E357D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ED9F6AE" w14:textId="77777777" w:rsidR="00D20292" w:rsidRDefault="00D20292" w:rsidP="00D2029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3091641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D4D747F" w14:textId="13B3A862" w:rsidR="00D20292" w:rsidRDefault="00D20292" w:rsidP="00E357D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059FE47" w14:textId="77777777" w:rsidR="00D20292" w:rsidRDefault="00D20292" w:rsidP="00D2029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B81B2" w14:textId="77777777" w:rsidR="006F471F" w:rsidRDefault="006F471F">
      <w:r>
        <w:separator/>
      </w:r>
    </w:p>
  </w:footnote>
  <w:footnote w:type="continuationSeparator" w:id="0">
    <w:p w14:paraId="195C22A8" w14:textId="77777777" w:rsidR="006F471F" w:rsidRDefault="006F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38EF"/>
    <w:multiLevelType w:val="hybridMultilevel"/>
    <w:tmpl w:val="D9B80D1A"/>
    <w:lvl w:ilvl="0" w:tplc="E5604864">
      <w:start w:val="1"/>
      <w:numFmt w:val="bullet"/>
      <w:lvlText w:val="➡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3C82E8">
      <w:start w:val="1"/>
      <w:numFmt w:val="bullet"/>
      <w:lvlText w:val="➡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DEF61C">
      <w:start w:val="1"/>
      <w:numFmt w:val="bullet"/>
      <w:lvlText w:val="➡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DCE396">
      <w:start w:val="1"/>
      <w:numFmt w:val="bullet"/>
      <w:lvlText w:val="➡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AE19A">
      <w:start w:val="1"/>
      <w:numFmt w:val="bullet"/>
      <w:lvlText w:val="➡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E28834">
      <w:start w:val="1"/>
      <w:numFmt w:val="bullet"/>
      <w:lvlText w:val="➡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F6B0D8">
      <w:start w:val="1"/>
      <w:numFmt w:val="bullet"/>
      <w:lvlText w:val="➡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4EA232">
      <w:start w:val="1"/>
      <w:numFmt w:val="bullet"/>
      <w:lvlText w:val="➡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BE8CFA">
      <w:start w:val="1"/>
      <w:numFmt w:val="bullet"/>
      <w:lvlText w:val="➡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F617C1"/>
    <w:multiLevelType w:val="hybridMultilevel"/>
    <w:tmpl w:val="FEF253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F1F6E"/>
    <w:multiLevelType w:val="singleLevel"/>
    <w:tmpl w:val="DD9E8A1A"/>
    <w:lvl w:ilvl="0">
      <w:start w:val="1"/>
      <w:numFmt w:val="bullet"/>
      <w:lvlText w:val="–"/>
      <w:lvlJc w:val="left"/>
      <w:pPr>
        <w:tabs>
          <w:tab w:val="num" w:pos="400"/>
        </w:tabs>
        <w:ind w:left="400" w:hanging="2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70"/>
    <w:rsid w:val="00024F29"/>
    <w:rsid w:val="00105221"/>
    <w:rsid w:val="001C5370"/>
    <w:rsid w:val="0024267B"/>
    <w:rsid w:val="002E60FF"/>
    <w:rsid w:val="00347710"/>
    <w:rsid w:val="004071B9"/>
    <w:rsid w:val="00655E02"/>
    <w:rsid w:val="00677B28"/>
    <w:rsid w:val="006B3FF7"/>
    <w:rsid w:val="006E1296"/>
    <w:rsid w:val="006F471F"/>
    <w:rsid w:val="00805174"/>
    <w:rsid w:val="008915EB"/>
    <w:rsid w:val="00940031"/>
    <w:rsid w:val="00951C20"/>
    <w:rsid w:val="00956E8B"/>
    <w:rsid w:val="00A11253"/>
    <w:rsid w:val="00AC6F23"/>
    <w:rsid w:val="00B9447E"/>
    <w:rsid w:val="00BB49B8"/>
    <w:rsid w:val="00BC769A"/>
    <w:rsid w:val="00C32A44"/>
    <w:rsid w:val="00C33D8D"/>
    <w:rsid w:val="00C71645"/>
    <w:rsid w:val="00D20292"/>
    <w:rsid w:val="00DC4451"/>
    <w:rsid w:val="00DC46F9"/>
    <w:rsid w:val="00DC68E3"/>
    <w:rsid w:val="00E04977"/>
    <w:rsid w:val="00E60680"/>
    <w:rsid w:val="00F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BEF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" w:eastAsia="Helvetica" w:hAnsi="Helvetica" w:cs="Helvetica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next w:val="Text"/>
    <w:pPr>
      <w:keepNext/>
      <w:jc w:val="center"/>
    </w:pPr>
    <w:rPr>
      <w:rFonts w:ascii="Quire Sans Pro SemiBold" w:hAnsi="Quire Sans Pro SemiBold" w:cs="Arial Unicode MS"/>
      <w:color w:val="000000"/>
      <w:sz w:val="38"/>
      <w:szCs w:val="38"/>
    </w:rPr>
  </w:style>
  <w:style w:type="paragraph" w:customStyle="1" w:styleId="Text">
    <w:name w:val="Text"/>
    <w:rPr>
      <w:rFonts w:ascii="Quire Sans Pro Medium" w:hAnsi="Quire Sans Pro Medium" w:cs="Arial Unicode MS"/>
      <w:color w:val="000000"/>
    </w:rPr>
  </w:style>
  <w:style w:type="paragraph" w:customStyle="1" w:styleId="Leitwoerter">
    <w:name w:val="Leitwoerter"/>
    <w:rPr>
      <w:rFonts w:ascii="Calibri" w:hAnsi="Calibri" w:cs="Arial Unicode MS"/>
      <w:b/>
      <w:bCs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071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71B9"/>
    <w:rPr>
      <w:rFonts w:ascii="Helvetica" w:eastAsia="Helvetica" w:hAnsi="Helvetica" w:cs="Helvetica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071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71B9"/>
    <w:rPr>
      <w:rFonts w:ascii="Helvetica" w:eastAsia="Helvetica" w:hAnsi="Helvetica" w:cs="Helvetica"/>
      <w:color w:val="000000"/>
      <w:sz w:val="22"/>
      <w:szCs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071B9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071B9"/>
    <w:rPr>
      <w:rFonts w:eastAsia="Helvetic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2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221"/>
    <w:rPr>
      <w:rFonts w:ascii="Helvetica" w:eastAsia="Helvetica" w:hAnsi="Helvetica" w:cs="Helvetica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221"/>
    <w:rPr>
      <w:rFonts w:ascii="Helvetica" w:eastAsia="Helvetica" w:hAnsi="Helvetica" w:cs="Helvetica"/>
      <w:b/>
      <w:bCs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22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221"/>
    <w:rPr>
      <w:rFonts w:eastAsia="Helvetica"/>
      <w:color w:val="000000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D2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Quire Sans Pro SemiBold"/>
        <a:ea typeface="Quire Sans Pro SemiBold"/>
        <a:cs typeface="Quire Sans Pro SemiBold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Quire Sans Pro Medium"/>
            <a:ea typeface="Quire Sans Pro Medium"/>
            <a:cs typeface="Quire Sans Pro Medium"/>
            <a:sym typeface="Quire Sans Pro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 Hansen-Oest</cp:lastModifiedBy>
  <cp:revision>5</cp:revision>
  <dcterms:created xsi:type="dcterms:W3CDTF">2018-02-26T13:28:00Z</dcterms:created>
  <dcterms:modified xsi:type="dcterms:W3CDTF">2018-09-12T06:35:00Z</dcterms:modified>
</cp:coreProperties>
</file>